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C91F" w14:textId="431CE0DD" w:rsidR="00947C9A" w:rsidRPr="00947C9A" w:rsidRDefault="00947C9A" w:rsidP="00947C9A">
      <w:pPr>
        <w:shd w:val="clear" w:color="auto" w:fill="B74334"/>
        <w:spacing w:after="0"/>
        <w:jc w:val="center"/>
        <w:rPr>
          <w:rFonts w:ascii="Times New Roman" w:eastAsia="Times New Roman" w:hAnsi="Times New Roman" w:cs="Times New Roman"/>
          <w:color w:val="FFFFFF"/>
          <w:sz w:val="24"/>
          <w:szCs w:val="24"/>
          <w:bdr w:val="none" w:sz="0" w:space="0" w:color="auto" w:frame="1"/>
        </w:rPr>
      </w:pPr>
      <w:r w:rsidRPr="00947C9A">
        <w:rPr>
          <w:rFonts w:ascii="Arial" w:eastAsia="Times New Roman" w:hAnsi="Arial" w:cs="Arial"/>
          <w:color w:val="000000"/>
          <w:sz w:val="27"/>
          <w:szCs w:val="27"/>
        </w:rPr>
        <w:fldChar w:fldCharType="begin"/>
      </w:r>
      <w:r w:rsidRPr="00947C9A">
        <w:rPr>
          <w:rFonts w:ascii="Arial" w:eastAsia="Times New Roman" w:hAnsi="Arial" w:cs="Arial"/>
          <w:color w:val="000000"/>
          <w:sz w:val="27"/>
          <w:szCs w:val="27"/>
        </w:rPr>
        <w:instrText xml:space="preserve"> HYPERLINK "https://thepmateam.club/" \o "The PMA Team" </w:instrText>
      </w:r>
      <w:r w:rsidRPr="00947C9A">
        <w:rPr>
          <w:rFonts w:ascii="Arial" w:eastAsia="Times New Roman" w:hAnsi="Arial" w:cs="Arial"/>
          <w:color w:val="000000"/>
          <w:sz w:val="27"/>
          <w:szCs w:val="27"/>
        </w:rPr>
        <w:fldChar w:fldCharType="separate"/>
      </w:r>
      <w:r w:rsidRPr="00947C9A">
        <w:rPr>
          <w:rFonts w:ascii="Arial" w:eastAsia="Times New Roman" w:hAnsi="Arial" w:cs="Arial"/>
          <w:color w:val="FFFFFF"/>
          <w:sz w:val="72"/>
          <w:szCs w:val="72"/>
          <w:bdr w:val="none" w:sz="0" w:space="0" w:color="auto" w:frame="1"/>
        </w:rPr>
        <w:t>The PMA Team</w:t>
      </w:r>
    </w:p>
    <w:p w14:paraId="021E0092" w14:textId="5408A17A" w:rsidR="00947C9A" w:rsidRPr="00947C9A" w:rsidRDefault="00947C9A" w:rsidP="00947C9A">
      <w:pPr>
        <w:shd w:val="clear" w:color="auto" w:fill="B74334"/>
        <w:jc w:val="center"/>
        <w:rPr>
          <w:rFonts w:ascii="Arial" w:eastAsia="Times New Roman" w:hAnsi="Arial" w:cs="Arial"/>
          <w:color w:val="FFFFFF"/>
          <w:kern w:val="36"/>
          <w:sz w:val="48"/>
          <w:szCs w:val="48"/>
        </w:rPr>
      </w:pPr>
      <w:r w:rsidRPr="00947C9A">
        <w:rPr>
          <w:rFonts w:ascii="Arial" w:eastAsia="Times New Roman" w:hAnsi="Arial" w:cs="Arial"/>
          <w:color w:val="000000"/>
          <w:sz w:val="27"/>
          <w:szCs w:val="27"/>
        </w:rPr>
        <w:fldChar w:fldCharType="end"/>
      </w:r>
      <w:r w:rsidRPr="00947C9A">
        <w:rPr>
          <w:rFonts w:ascii="Arial" w:eastAsia="Times New Roman" w:hAnsi="Arial" w:cs="Arial"/>
          <w:color w:val="FFFFFF"/>
          <w:kern w:val="36"/>
          <w:sz w:val="48"/>
          <w:szCs w:val="48"/>
        </w:rPr>
        <w:t>Experienced Personal PMA Servic</w:t>
      </w:r>
      <w:r>
        <w:rPr>
          <w:rFonts w:ascii="Arial" w:eastAsia="Times New Roman" w:hAnsi="Arial" w:cs="Arial"/>
          <w:color w:val="FFFFFF"/>
          <w:kern w:val="36"/>
          <w:sz w:val="48"/>
          <w:szCs w:val="48"/>
        </w:rPr>
        <w:t>e</w:t>
      </w:r>
    </w:p>
    <w:p w14:paraId="0E48429B" w14:textId="555EC9F1" w:rsidR="00947C9A" w:rsidRDefault="00947C9A" w:rsidP="00947C9A">
      <w:pPr>
        <w:shd w:val="clear" w:color="auto" w:fill="FFFFFF"/>
        <w:jc w:val="center"/>
        <w:outlineLvl w:val="3"/>
        <w:rPr>
          <w:rFonts w:ascii="Arial" w:eastAsia="Times New Roman" w:hAnsi="Arial" w:cs="Arial"/>
          <w:color w:val="1B1B1B"/>
          <w:sz w:val="36"/>
          <w:szCs w:val="36"/>
        </w:rPr>
      </w:pPr>
    </w:p>
    <w:p w14:paraId="602D9D4C" w14:textId="7065ECA7" w:rsidR="00947C9A" w:rsidRDefault="00DA0B77" w:rsidP="00947C9A">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ALL ABOUT YOU</w:t>
      </w:r>
    </w:p>
    <w:p w14:paraId="1134BF34" w14:textId="36E664D7" w:rsidR="00DA0B77" w:rsidRDefault="00DA0B77" w:rsidP="00947C9A">
      <w:pPr>
        <w:shd w:val="clear" w:color="auto" w:fill="FFFFFF"/>
        <w:jc w:val="center"/>
        <w:outlineLvl w:val="3"/>
        <w:rPr>
          <w:rFonts w:ascii="Arial" w:eastAsia="Times New Roman" w:hAnsi="Arial" w:cs="Arial"/>
          <w:color w:val="1B1B1B"/>
        </w:rPr>
      </w:pPr>
      <w:r w:rsidRPr="00DA0B77">
        <w:rPr>
          <w:rFonts w:ascii="Arial" w:eastAsia="Times New Roman" w:hAnsi="Arial" w:cs="Arial"/>
          <w:b/>
          <w:bCs/>
          <w:color w:val="1B1B1B"/>
        </w:rPr>
        <w:t>“Your business is your business”.</w:t>
      </w:r>
      <w:r>
        <w:rPr>
          <w:rFonts w:ascii="Arial" w:eastAsia="Times New Roman" w:hAnsi="Arial" w:cs="Arial"/>
          <w:b/>
          <w:bCs/>
          <w:color w:val="1B1B1B"/>
        </w:rPr>
        <w:t xml:space="preserve">  </w:t>
      </w:r>
      <w:r>
        <w:rPr>
          <w:rFonts w:ascii="Arial" w:eastAsia="Times New Roman" w:hAnsi="Arial" w:cs="Arial"/>
          <w:color w:val="1B1B1B"/>
        </w:rPr>
        <w:t>We believe in taking your business into the private domain in order to keep “your business your business”.  We’re prepared to help you understand all the new learning curves so that you can be successful in the private domain.</w:t>
      </w:r>
    </w:p>
    <w:p w14:paraId="3FB756CF" w14:textId="343AA5D3" w:rsidR="00DA0B77" w:rsidRDefault="00DA0B77" w:rsidP="00947C9A">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THE TECHNICAL STUFF</w:t>
      </w:r>
    </w:p>
    <w:p w14:paraId="48F86F8F" w14:textId="4DA08C97" w:rsidR="00DA0B77" w:rsidRPr="00DA0B77" w:rsidRDefault="00DA0B77" w:rsidP="00947C9A">
      <w:pPr>
        <w:shd w:val="clear" w:color="auto" w:fill="FFFFFF"/>
        <w:jc w:val="center"/>
        <w:outlineLvl w:val="3"/>
        <w:rPr>
          <w:rFonts w:ascii="Arial" w:eastAsia="Times New Roman" w:hAnsi="Arial" w:cs="Arial"/>
          <w:color w:val="1B1B1B"/>
        </w:rPr>
      </w:pPr>
      <w:r w:rsidRPr="00DA0B77">
        <w:rPr>
          <w:rFonts w:ascii="Arial" w:eastAsia="Times New Roman" w:hAnsi="Arial" w:cs="Arial"/>
          <w:color w:val="1B1B1B"/>
        </w:rPr>
        <w:t>We understand that this is very new territory for many and if you are looking to restructure - we’ve got you covered.  Our mission is to create as many sovereign businesses and as questions or issues arise, we will make sure you have enough tools to get you through this new territory.</w:t>
      </w:r>
    </w:p>
    <w:p w14:paraId="233E53B3" w14:textId="30E4569D" w:rsidR="00DA0B77" w:rsidRDefault="00DA0B77" w:rsidP="00947C9A">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OUR EXPERTISE</w:t>
      </w:r>
    </w:p>
    <w:p w14:paraId="42DB86E6" w14:textId="3D9964C7" w:rsidR="00DA0B77" w:rsidRDefault="00DA0B77" w:rsidP="00947C9A">
      <w:pPr>
        <w:shd w:val="clear" w:color="auto" w:fill="FFFFFF"/>
        <w:jc w:val="center"/>
        <w:outlineLvl w:val="3"/>
        <w:rPr>
          <w:rFonts w:ascii="Arial" w:eastAsia="Times New Roman" w:hAnsi="Arial" w:cs="Arial"/>
          <w:color w:val="1B1B1B"/>
        </w:rPr>
      </w:pPr>
      <w:r>
        <w:rPr>
          <w:rFonts w:ascii="Arial" w:eastAsia="Times New Roman" w:hAnsi="Arial" w:cs="Arial"/>
          <w:color w:val="1B1B1B"/>
        </w:rPr>
        <w:t>We’re a group of business owners, constitutionalists, and advocates that thrive on sharing our experience and knowledge to help you make a successful transition into the private domain.</w:t>
      </w:r>
    </w:p>
    <w:p w14:paraId="40BC0347" w14:textId="13C58CBA" w:rsidR="00DA0B77" w:rsidRDefault="00DA0B77" w:rsidP="00947C9A">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OUR EXPERIENCE</w:t>
      </w:r>
    </w:p>
    <w:p w14:paraId="1CB47FC2" w14:textId="5E32E810" w:rsidR="00DA0B77" w:rsidRDefault="00DA0B77" w:rsidP="00947C9A">
      <w:pPr>
        <w:shd w:val="clear" w:color="auto" w:fill="FFFFFF"/>
        <w:jc w:val="center"/>
        <w:outlineLvl w:val="3"/>
        <w:rPr>
          <w:rFonts w:ascii="Arial" w:eastAsia="Times New Roman" w:hAnsi="Arial" w:cs="Arial"/>
          <w:color w:val="1B1B1B"/>
        </w:rPr>
      </w:pPr>
      <w:r w:rsidRPr="00DA0B77">
        <w:rPr>
          <w:rFonts w:ascii="Arial" w:eastAsia="Times New Roman" w:hAnsi="Arial" w:cs="Arial"/>
          <w:color w:val="1B1B1B"/>
        </w:rPr>
        <w:t>After 10 years of working</w:t>
      </w:r>
      <w:r>
        <w:rPr>
          <w:rFonts w:ascii="Arial" w:eastAsia="Times New Roman" w:hAnsi="Arial" w:cs="Arial"/>
          <w:color w:val="1B1B1B"/>
        </w:rPr>
        <w:t xml:space="preserve"> on other businesses, we decided to alter direction.  Now, we share our passion by helping others.  Our ramp up process is designed to empower you and your team and outfit them with tools they need to succeed.  Talk to us today about how we can help support and encourage you to take the next step in becoming a Private Entity.</w:t>
      </w:r>
    </w:p>
    <w:p w14:paraId="61FD943D" w14:textId="2EE91A93" w:rsidR="00DA0B77" w:rsidRDefault="00DA0B77" w:rsidP="00947C9A">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OUR APPROACH</w:t>
      </w:r>
    </w:p>
    <w:p w14:paraId="3FAD442E" w14:textId="426FFDDD" w:rsidR="00DA0B77" w:rsidRDefault="00DA0B77" w:rsidP="00947C9A">
      <w:pPr>
        <w:shd w:val="clear" w:color="auto" w:fill="FFFFFF"/>
        <w:jc w:val="center"/>
        <w:outlineLvl w:val="3"/>
        <w:rPr>
          <w:rFonts w:ascii="Arial" w:eastAsia="Times New Roman" w:hAnsi="Arial" w:cs="Arial"/>
          <w:color w:val="1B1B1B"/>
        </w:rPr>
      </w:pPr>
      <w:r>
        <w:rPr>
          <w:rFonts w:ascii="Arial" w:eastAsia="Times New Roman" w:hAnsi="Arial" w:cs="Arial"/>
          <w:color w:val="1B1B1B"/>
        </w:rPr>
        <w:t xml:space="preserve">Our service includes a comprehensive consult to help identify what kind of Private Association will be right for you.  We will help you grow in your understanding </w:t>
      </w:r>
      <w:r w:rsidR="00456A8D">
        <w:rPr>
          <w:rFonts w:ascii="Arial" w:eastAsia="Times New Roman" w:hAnsi="Arial" w:cs="Arial"/>
          <w:color w:val="1B1B1B"/>
        </w:rPr>
        <w:t>on how PMA works and the protection it provides.</w:t>
      </w:r>
    </w:p>
    <w:p w14:paraId="5D6ADB0E" w14:textId="4D17D325" w:rsidR="00456A8D" w:rsidRDefault="00456A8D" w:rsidP="00947C9A">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WHY US?</w:t>
      </w:r>
    </w:p>
    <w:p w14:paraId="708B1F2F" w14:textId="4B9E7301" w:rsidR="00456A8D" w:rsidRDefault="00456A8D" w:rsidP="00456A8D">
      <w:pPr>
        <w:shd w:val="clear" w:color="auto" w:fill="FFFFFF"/>
        <w:jc w:val="center"/>
        <w:outlineLvl w:val="3"/>
        <w:rPr>
          <w:rFonts w:ascii="Arial" w:eastAsia="Times New Roman" w:hAnsi="Arial" w:cs="Arial"/>
          <w:color w:val="1B1B1B"/>
        </w:rPr>
      </w:pPr>
      <w:r>
        <w:rPr>
          <w:rFonts w:ascii="Arial" w:eastAsia="Times New Roman" w:hAnsi="Arial" w:cs="Arial"/>
          <w:color w:val="1B1B1B"/>
        </w:rPr>
        <w:t>Business mentors are key – We want to give each of you the time and guidance you deserve.  We have a team of people that can help guide and help you through the process of transitioning into the private domain.  Together we’ll create and refine your plan for business sovereignty.  We didn’t get there alone.  And neither will you.</w:t>
      </w:r>
    </w:p>
    <w:p w14:paraId="2005C132" w14:textId="17D164BF" w:rsidR="00456A8D" w:rsidRDefault="00456A8D" w:rsidP="00456A8D">
      <w:pPr>
        <w:shd w:val="clear" w:color="auto" w:fill="FFFFFF"/>
        <w:jc w:val="center"/>
        <w:outlineLvl w:val="3"/>
        <w:rPr>
          <w:rFonts w:ascii="Arial" w:eastAsia="Times New Roman" w:hAnsi="Arial" w:cs="Arial"/>
          <w:color w:val="1B1B1B"/>
          <w:sz w:val="36"/>
          <w:szCs w:val="36"/>
        </w:rPr>
      </w:pPr>
      <w:r>
        <w:rPr>
          <w:rFonts w:ascii="Arial" w:eastAsia="Times New Roman" w:hAnsi="Arial" w:cs="Arial"/>
          <w:color w:val="1B1B1B"/>
          <w:sz w:val="36"/>
          <w:szCs w:val="36"/>
        </w:rPr>
        <w:t>CONTACT US</w:t>
      </w:r>
    </w:p>
    <w:p w14:paraId="56038349" w14:textId="3B815A4B" w:rsidR="00456A8D" w:rsidRPr="008137A5" w:rsidRDefault="00456A8D" w:rsidP="00456A8D">
      <w:pPr>
        <w:shd w:val="clear" w:color="auto" w:fill="FFFFFF"/>
        <w:jc w:val="center"/>
        <w:outlineLvl w:val="3"/>
        <w:rPr>
          <w:rFonts w:ascii="Arial" w:eastAsia="Times New Roman" w:hAnsi="Arial" w:cs="Arial"/>
          <w:b/>
          <w:bCs/>
          <w:color w:val="1B1B1B"/>
          <w:sz w:val="36"/>
          <w:szCs w:val="36"/>
        </w:rPr>
      </w:pPr>
      <w:r w:rsidRPr="008137A5">
        <w:rPr>
          <w:rFonts w:ascii="Arial" w:eastAsia="Times New Roman" w:hAnsi="Arial" w:cs="Arial"/>
          <w:b/>
          <w:bCs/>
          <w:color w:val="1B1B1B"/>
          <w:sz w:val="36"/>
          <w:szCs w:val="36"/>
        </w:rPr>
        <w:t xml:space="preserve">Mike </w:t>
      </w:r>
      <w:proofErr w:type="spellStart"/>
      <w:r w:rsidRPr="008137A5">
        <w:rPr>
          <w:rFonts w:ascii="Arial" w:eastAsia="Times New Roman" w:hAnsi="Arial" w:cs="Arial"/>
          <w:b/>
          <w:bCs/>
          <w:color w:val="1B1B1B"/>
          <w:sz w:val="36"/>
          <w:szCs w:val="36"/>
        </w:rPr>
        <w:t>Colomb</w:t>
      </w:r>
      <w:proofErr w:type="spellEnd"/>
    </w:p>
    <w:p w14:paraId="6C71CDF4" w14:textId="464C35E3" w:rsidR="00456A8D" w:rsidRPr="008137A5" w:rsidRDefault="00456A8D" w:rsidP="00456A8D">
      <w:pPr>
        <w:shd w:val="clear" w:color="auto" w:fill="FFFFFF"/>
        <w:jc w:val="center"/>
        <w:outlineLvl w:val="3"/>
        <w:rPr>
          <w:rFonts w:ascii="Arial" w:eastAsia="Times New Roman" w:hAnsi="Arial" w:cs="Arial"/>
          <w:b/>
          <w:bCs/>
          <w:color w:val="1B1B1B"/>
          <w:sz w:val="36"/>
          <w:szCs w:val="36"/>
        </w:rPr>
      </w:pPr>
      <w:hyperlink r:id="rId5" w:history="1">
        <w:r w:rsidRPr="008137A5">
          <w:rPr>
            <w:rStyle w:val="Hyperlink"/>
            <w:rFonts w:ascii="Arial" w:eastAsia="Times New Roman" w:hAnsi="Arial" w:cs="Arial"/>
            <w:b/>
            <w:bCs/>
            <w:sz w:val="36"/>
            <w:szCs w:val="36"/>
          </w:rPr>
          <w:t>www.thepmateam.club</w:t>
        </w:r>
      </w:hyperlink>
    </w:p>
    <w:p w14:paraId="0AD8D573" w14:textId="77777777" w:rsidR="00456A8D" w:rsidRPr="008137A5" w:rsidRDefault="00456A8D" w:rsidP="00456A8D">
      <w:pPr>
        <w:shd w:val="clear" w:color="auto" w:fill="FFFFFF"/>
        <w:jc w:val="center"/>
        <w:outlineLvl w:val="3"/>
        <w:rPr>
          <w:rFonts w:ascii="Arial" w:eastAsia="Times New Roman" w:hAnsi="Arial" w:cs="Arial"/>
          <w:b/>
          <w:bCs/>
          <w:color w:val="1B1B1B"/>
          <w:sz w:val="36"/>
          <w:szCs w:val="36"/>
        </w:rPr>
      </w:pPr>
      <w:hyperlink r:id="rId6" w:history="1">
        <w:r w:rsidRPr="008137A5">
          <w:rPr>
            <w:rStyle w:val="Hyperlink"/>
            <w:rFonts w:ascii="Arial" w:eastAsia="Times New Roman" w:hAnsi="Arial" w:cs="Arial"/>
            <w:b/>
            <w:bCs/>
            <w:sz w:val="36"/>
            <w:szCs w:val="36"/>
          </w:rPr>
          <w:t>mike@thepmateam.club</w:t>
        </w:r>
      </w:hyperlink>
    </w:p>
    <w:p w14:paraId="76C3AAA9" w14:textId="5B774D2E" w:rsidR="00456A8D" w:rsidRPr="008137A5" w:rsidRDefault="00456A8D" w:rsidP="00456A8D">
      <w:pPr>
        <w:shd w:val="clear" w:color="auto" w:fill="FFFFFF"/>
        <w:jc w:val="center"/>
        <w:outlineLvl w:val="3"/>
        <w:rPr>
          <w:rFonts w:ascii="Arial" w:eastAsia="Times New Roman" w:hAnsi="Arial" w:cs="Arial"/>
          <w:b/>
          <w:bCs/>
          <w:color w:val="1B1B1B"/>
          <w:sz w:val="36"/>
          <w:szCs w:val="36"/>
        </w:rPr>
      </w:pPr>
      <w:r w:rsidRPr="008137A5">
        <w:rPr>
          <w:rFonts w:ascii="Arial" w:eastAsia="Times New Roman" w:hAnsi="Arial" w:cs="Arial"/>
          <w:b/>
          <w:bCs/>
          <w:color w:val="1B1B1B"/>
          <w:sz w:val="36"/>
          <w:szCs w:val="36"/>
        </w:rPr>
        <w:t>916-799-6885</w:t>
      </w:r>
    </w:p>
    <w:p w14:paraId="7AAC26C8" w14:textId="77777777" w:rsidR="004760F8" w:rsidRDefault="004760F8"/>
    <w:sectPr w:rsidR="004760F8" w:rsidSect="00813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157"/>
    <w:multiLevelType w:val="multilevel"/>
    <w:tmpl w:val="CD0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6211A"/>
    <w:multiLevelType w:val="multilevel"/>
    <w:tmpl w:val="588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9A"/>
    <w:rsid w:val="00456A8D"/>
    <w:rsid w:val="004760F8"/>
    <w:rsid w:val="008137A5"/>
    <w:rsid w:val="00947C9A"/>
    <w:rsid w:val="00D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4E0C"/>
  <w15:chartTrackingRefBased/>
  <w15:docId w15:val="{8370770E-3687-465A-B59C-5EEE1B1F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8D"/>
    <w:rPr>
      <w:color w:val="0563C1" w:themeColor="hyperlink"/>
      <w:u w:val="single"/>
    </w:rPr>
  </w:style>
  <w:style w:type="character" w:styleId="UnresolvedMention">
    <w:name w:val="Unresolved Mention"/>
    <w:basedOn w:val="DefaultParagraphFont"/>
    <w:uiPriority w:val="99"/>
    <w:semiHidden/>
    <w:unhideWhenUsed/>
    <w:rsid w:val="00456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56773">
      <w:bodyDiv w:val="1"/>
      <w:marLeft w:val="0"/>
      <w:marRight w:val="0"/>
      <w:marTop w:val="0"/>
      <w:marBottom w:val="0"/>
      <w:divBdr>
        <w:top w:val="none" w:sz="0" w:space="0" w:color="auto"/>
        <w:left w:val="none" w:sz="0" w:space="0" w:color="auto"/>
        <w:bottom w:val="none" w:sz="0" w:space="0" w:color="auto"/>
        <w:right w:val="none" w:sz="0" w:space="0" w:color="auto"/>
      </w:divBdr>
      <w:divsChild>
        <w:div w:id="236670831">
          <w:marLeft w:val="0"/>
          <w:marRight w:val="0"/>
          <w:marTop w:val="0"/>
          <w:marBottom w:val="0"/>
          <w:divBdr>
            <w:top w:val="none" w:sz="0" w:space="0" w:color="auto"/>
            <w:left w:val="none" w:sz="0" w:space="0" w:color="auto"/>
            <w:bottom w:val="none" w:sz="0" w:space="0" w:color="auto"/>
            <w:right w:val="none" w:sz="0" w:space="0" w:color="auto"/>
          </w:divBdr>
          <w:divsChild>
            <w:div w:id="642581361">
              <w:marLeft w:val="0"/>
              <w:marRight w:val="0"/>
              <w:marTop w:val="0"/>
              <w:marBottom w:val="0"/>
              <w:divBdr>
                <w:top w:val="none" w:sz="0" w:space="0" w:color="auto"/>
                <w:left w:val="none" w:sz="0" w:space="0" w:color="auto"/>
                <w:bottom w:val="none" w:sz="0" w:space="0" w:color="auto"/>
                <w:right w:val="none" w:sz="0" w:space="0" w:color="auto"/>
              </w:divBdr>
              <w:divsChild>
                <w:div w:id="2085836804">
                  <w:marLeft w:val="0"/>
                  <w:marRight w:val="0"/>
                  <w:marTop w:val="0"/>
                  <w:marBottom w:val="0"/>
                  <w:divBdr>
                    <w:top w:val="none" w:sz="0" w:space="0" w:color="auto"/>
                    <w:left w:val="none" w:sz="0" w:space="0" w:color="auto"/>
                    <w:bottom w:val="none" w:sz="0" w:space="0" w:color="auto"/>
                    <w:right w:val="none" w:sz="0" w:space="0" w:color="auto"/>
                  </w:divBdr>
                  <w:divsChild>
                    <w:div w:id="921648315">
                      <w:marLeft w:val="0"/>
                      <w:marRight w:val="0"/>
                      <w:marTop w:val="0"/>
                      <w:marBottom w:val="480"/>
                      <w:divBdr>
                        <w:top w:val="none" w:sz="0" w:space="0" w:color="auto"/>
                        <w:left w:val="none" w:sz="0" w:space="0" w:color="auto"/>
                        <w:bottom w:val="none" w:sz="0" w:space="0" w:color="auto"/>
                        <w:right w:val="none" w:sz="0" w:space="0" w:color="auto"/>
                      </w:divBdr>
                      <w:divsChild>
                        <w:div w:id="331178060">
                          <w:marLeft w:val="0"/>
                          <w:marRight w:val="0"/>
                          <w:marTop w:val="0"/>
                          <w:marBottom w:val="0"/>
                          <w:divBdr>
                            <w:top w:val="none" w:sz="0" w:space="0" w:color="auto"/>
                            <w:left w:val="none" w:sz="0" w:space="0" w:color="auto"/>
                            <w:bottom w:val="none" w:sz="0" w:space="0" w:color="auto"/>
                            <w:right w:val="none" w:sz="0" w:space="0" w:color="auto"/>
                          </w:divBdr>
                          <w:divsChild>
                            <w:div w:id="449321872">
                              <w:marLeft w:val="0"/>
                              <w:marRight w:val="0"/>
                              <w:marTop w:val="0"/>
                              <w:marBottom w:val="0"/>
                              <w:divBdr>
                                <w:top w:val="none" w:sz="0" w:space="0" w:color="auto"/>
                                <w:left w:val="none" w:sz="0" w:space="0" w:color="auto"/>
                                <w:bottom w:val="none" w:sz="0" w:space="0" w:color="auto"/>
                                <w:right w:val="none" w:sz="0" w:space="0" w:color="auto"/>
                              </w:divBdr>
                              <w:divsChild>
                                <w:div w:id="2064744074">
                                  <w:marLeft w:val="0"/>
                                  <w:marRight w:val="0"/>
                                  <w:marTop w:val="0"/>
                                  <w:marBottom w:val="0"/>
                                  <w:divBdr>
                                    <w:top w:val="none" w:sz="0" w:space="0" w:color="auto"/>
                                    <w:left w:val="none" w:sz="0" w:space="0" w:color="auto"/>
                                    <w:bottom w:val="none" w:sz="0" w:space="0" w:color="auto"/>
                                    <w:right w:val="none" w:sz="0" w:space="0" w:color="auto"/>
                                  </w:divBdr>
                                  <w:divsChild>
                                    <w:div w:id="1886748624">
                                      <w:marLeft w:val="0"/>
                                      <w:marRight w:val="0"/>
                                      <w:marTop w:val="0"/>
                                      <w:marBottom w:val="0"/>
                                      <w:divBdr>
                                        <w:top w:val="none" w:sz="0" w:space="0" w:color="auto"/>
                                        <w:left w:val="none" w:sz="0" w:space="0" w:color="auto"/>
                                        <w:bottom w:val="none" w:sz="0" w:space="0" w:color="auto"/>
                                        <w:right w:val="none" w:sz="0" w:space="0" w:color="auto"/>
                                      </w:divBdr>
                                      <w:divsChild>
                                        <w:div w:id="1204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2643">
                              <w:marLeft w:val="0"/>
                              <w:marRight w:val="0"/>
                              <w:marTop w:val="0"/>
                              <w:marBottom w:val="0"/>
                              <w:divBdr>
                                <w:top w:val="none" w:sz="0" w:space="0" w:color="auto"/>
                                <w:left w:val="none" w:sz="0" w:space="0" w:color="auto"/>
                                <w:bottom w:val="none" w:sz="0" w:space="0" w:color="auto"/>
                                <w:right w:val="none" w:sz="0" w:space="0" w:color="auto"/>
                              </w:divBdr>
                              <w:divsChild>
                                <w:div w:id="558251971">
                                  <w:marLeft w:val="0"/>
                                  <w:marRight w:val="0"/>
                                  <w:marTop w:val="0"/>
                                  <w:marBottom w:val="0"/>
                                  <w:divBdr>
                                    <w:top w:val="none" w:sz="0" w:space="0" w:color="auto"/>
                                    <w:left w:val="none" w:sz="0" w:space="0" w:color="auto"/>
                                    <w:bottom w:val="none" w:sz="0" w:space="0" w:color="auto"/>
                                    <w:right w:val="none" w:sz="0" w:space="0" w:color="auto"/>
                                  </w:divBdr>
                                  <w:divsChild>
                                    <w:div w:id="1677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8485">
                          <w:marLeft w:val="0"/>
                          <w:marRight w:val="0"/>
                          <w:marTop w:val="0"/>
                          <w:marBottom w:val="0"/>
                          <w:divBdr>
                            <w:top w:val="none" w:sz="0" w:space="0" w:color="auto"/>
                            <w:left w:val="none" w:sz="0" w:space="0" w:color="auto"/>
                            <w:bottom w:val="none" w:sz="0" w:space="0" w:color="auto"/>
                            <w:right w:val="none" w:sz="0" w:space="0" w:color="auto"/>
                          </w:divBdr>
                          <w:divsChild>
                            <w:div w:id="1045250100">
                              <w:marLeft w:val="0"/>
                              <w:marRight w:val="0"/>
                              <w:marTop w:val="960"/>
                              <w:marBottom w:val="360"/>
                              <w:divBdr>
                                <w:top w:val="none" w:sz="0" w:space="0" w:color="auto"/>
                                <w:left w:val="none" w:sz="0" w:space="0" w:color="auto"/>
                                <w:bottom w:val="none" w:sz="0" w:space="0" w:color="auto"/>
                                <w:right w:val="none" w:sz="0" w:space="0" w:color="auto"/>
                              </w:divBdr>
                              <w:divsChild>
                                <w:div w:id="1234125703">
                                  <w:marLeft w:val="0"/>
                                  <w:marRight w:val="0"/>
                                  <w:marTop w:val="0"/>
                                  <w:marBottom w:val="0"/>
                                  <w:divBdr>
                                    <w:top w:val="none" w:sz="0" w:space="0" w:color="auto"/>
                                    <w:left w:val="none" w:sz="0" w:space="0" w:color="auto"/>
                                    <w:bottom w:val="none" w:sz="0" w:space="0" w:color="auto"/>
                                    <w:right w:val="none" w:sz="0" w:space="0" w:color="auto"/>
                                  </w:divBdr>
                                  <w:divsChild>
                                    <w:div w:id="691803633">
                                      <w:marLeft w:val="0"/>
                                      <w:marRight w:val="0"/>
                                      <w:marTop w:val="0"/>
                                      <w:marBottom w:val="0"/>
                                      <w:divBdr>
                                        <w:top w:val="none" w:sz="0" w:space="0" w:color="auto"/>
                                        <w:left w:val="none" w:sz="0" w:space="0" w:color="auto"/>
                                        <w:bottom w:val="none" w:sz="0" w:space="0" w:color="auto"/>
                                        <w:right w:val="none" w:sz="0" w:space="0" w:color="auto"/>
                                      </w:divBdr>
                                      <w:divsChild>
                                        <w:div w:id="1603492037">
                                          <w:marLeft w:val="0"/>
                                          <w:marRight w:val="0"/>
                                          <w:marTop w:val="0"/>
                                          <w:marBottom w:val="240"/>
                                          <w:divBdr>
                                            <w:top w:val="none" w:sz="0" w:space="0" w:color="auto"/>
                                            <w:left w:val="none" w:sz="0" w:space="0" w:color="auto"/>
                                            <w:bottom w:val="none" w:sz="0" w:space="0" w:color="auto"/>
                                            <w:right w:val="none" w:sz="0" w:space="0" w:color="auto"/>
                                          </w:divBdr>
                                          <w:divsChild>
                                            <w:div w:id="466246341">
                                              <w:marLeft w:val="0"/>
                                              <w:marRight w:val="0"/>
                                              <w:marTop w:val="0"/>
                                              <w:marBottom w:val="0"/>
                                              <w:divBdr>
                                                <w:top w:val="none" w:sz="0" w:space="0" w:color="auto"/>
                                                <w:left w:val="none" w:sz="0" w:space="0" w:color="auto"/>
                                                <w:bottom w:val="none" w:sz="0" w:space="0" w:color="auto"/>
                                                <w:right w:val="none" w:sz="0" w:space="0" w:color="auto"/>
                                              </w:divBdr>
                                            </w:div>
                                          </w:divsChild>
                                        </w:div>
                                        <w:div w:id="2322765">
                                          <w:marLeft w:val="0"/>
                                          <w:marRight w:val="0"/>
                                          <w:marTop w:val="0"/>
                                          <w:marBottom w:val="240"/>
                                          <w:divBdr>
                                            <w:top w:val="none" w:sz="0" w:space="0" w:color="auto"/>
                                            <w:left w:val="none" w:sz="0" w:space="0" w:color="auto"/>
                                            <w:bottom w:val="none" w:sz="0" w:space="0" w:color="auto"/>
                                            <w:right w:val="none" w:sz="0" w:space="0" w:color="auto"/>
                                          </w:divBdr>
                                          <w:divsChild>
                                            <w:div w:id="607739347">
                                              <w:marLeft w:val="0"/>
                                              <w:marRight w:val="0"/>
                                              <w:marTop w:val="0"/>
                                              <w:marBottom w:val="0"/>
                                              <w:divBdr>
                                                <w:top w:val="none" w:sz="0" w:space="0" w:color="auto"/>
                                                <w:left w:val="none" w:sz="0" w:space="0" w:color="auto"/>
                                                <w:bottom w:val="none" w:sz="0" w:space="0" w:color="auto"/>
                                                <w:right w:val="none" w:sz="0" w:space="0" w:color="auto"/>
                                              </w:divBdr>
                                            </w:div>
                                          </w:divsChild>
                                        </w:div>
                                        <w:div w:id="454056877">
                                          <w:marLeft w:val="0"/>
                                          <w:marRight w:val="0"/>
                                          <w:marTop w:val="0"/>
                                          <w:marBottom w:val="0"/>
                                          <w:divBdr>
                                            <w:top w:val="none" w:sz="0" w:space="0" w:color="auto"/>
                                            <w:left w:val="none" w:sz="0" w:space="0" w:color="auto"/>
                                            <w:bottom w:val="none" w:sz="0" w:space="0" w:color="auto"/>
                                            <w:right w:val="none" w:sz="0" w:space="0" w:color="auto"/>
                                          </w:divBdr>
                                          <w:divsChild>
                                            <w:div w:id="9408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15534">
          <w:marLeft w:val="0"/>
          <w:marRight w:val="0"/>
          <w:marTop w:val="0"/>
          <w:marBottom w:val="0"/>
          <w:divBdr>
            <w:top w:val="none" w:sz="0" w:space="0" w:color="auto"/>
            <w:left w:val="none" w:sz="0" w:space="0" w:color="auto"/>
            <w:bottom w:val="none" w:sz="0" w:space="0" w:color="auto"/>
            <w:right w:val="none" w:sz="0" w:space="0" w:color="auto"/>
          </w:divBdr>
          <w:divsChild>
            <w:div w:id="560479612">
              <w:marLeft w:val="0"/>
              <w:marRight w:val="0"/>
              <w:marTop w:val="0"/>
              <w:marBottom w:val="0"/>
              <w:divBdr>
                <w:top w:val="none" w:sz="0" w:space="0" w:color="auto"/>
                <w:left w:val="none" w:sz="0" w:space="0" w:color="auto"/>
                <w:bottom w:val="none" w:sz="0" w:space="0" w:color="auto"/>
                <w:right w:val="none" w:sz="0" w:space="0" w:color="auto"/>
              </w:divBdr>
              <w:divsChild>
                <w:div w:id="939684232">
                  <w:marLeft w:val="0"/>
                  <w:marRight w:val="0"/>
                  <w:marTop w:val="0"/>
                  <w:marBottom w:val="0"/>
                  <w:divBdr>
                    <w:top w:val="none" w:sz="0" w:space="0" w:color="auto"/>
                    <w:left w:val="none" w:sz="0" w:space="0" w:color="auto"/>
                    <w:bottom w:val="none" w:sz="0" w:space="0" w:color="auto"/>
                    <w:right w:val="none" w:sz="0" w:space="0" w:color="auto"/>
                  </w:divBdr>
                  <w:divsChild>
                    <w:div w:id="653027954">
                      <w:marLeft w:val="0"/>
                      <w:marRight w:val="0"/>
                      <w:marTop w:val="0"/>
                      <w:marBottom w:val="0"/>
                      <w:divBdr>
                        <w:top w:val="none" w:sz="0" w:space="0" w:color="auto"/>
                        <w:left w:val="none" w:sz="0" w:space="0" w:color="auto"/>
                        <w:bottom w:val="none" w:sz="0" w:space="0" w:color="auto"/>
                        <w:right w:val="none" w:sz="0" w:space="0" w:color="auto"/>
                      </w:divBdr>
                      <w:divsChild>
                        <w:div w:id="1622999394">
                          <w:marLeft w:val="-360"/>
                          <w:marRight w:val="-360"/>
                          <w:marTop w:val="0"/>
                          <w:marBottom w:val="0"/>
                          <w:divBdr>
                            <w:top w:val="none" w:sz="0" w:space="0" w:color="auto"/>
                            <w:left w:val="none" w:sz="0" w:space="0" w:color="auto"/>
                            <w:bottom w:val="none" w:sz="0" w:space="0" w:color="auto"/>
                            <w:right w:val="none" w:sz="0" w:space="0" w:color="auto"/>
                          </w:divBdr>
                          <w:divsChild>
                            <w:div w:id="1602034502">
                              <w:marLeft w:val="3200"/>
                              <w:marRight w:val="0"/>
                              <w:marTop w:val="0"/>
                              <w:marBottom w:val="0"/>
                              <w:divBdr>
                                <w:top w:val="none" w:sz="0" w:space="0" w:color="auto"/>
                                <w:left w:val="none" w:sz="0" w:space="0" w:color="auto"/>
                                <w:bottom w:val="none" w:sz="0" w:space="0" w:color="auto"/>
                                <w:right w:val="none" w:sz="0" w:space="0" w:color="auto"/>
                              </w:divBdr>
                              <w:divsChild>
                                <w:div w:id="1751729436">
                                  <w:marLeft w:val="0"/>
                                  <w:marRight w:val="0"/>
                                  <w:marTop w:val="0"/>
                                  <w:marBottom w:val="360"/>
                                  <w:divBdr>
                                    <w:top w:val="none" w:sz="0" w:space="0" w:color="auto"/>
                                    <w:left w:val="none" w:sz="0" w:space="0" w:color="auto"/>
                                    <w:bottom w:val="none" w:sz="0" w:space="0" w:color="auto"/>
                                    <w:right w:val="none" w:sz="0" w:space="0" w:color="auto"/>
                                  </w:divBdr>
                                </w:div>
                                <w:div w:id="1877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17456">
          <w:marLeft w:val="0"/>
          <w:marRight w:val="0"/>
          <w:marTop w:val="0"/>
          <w:marBottom w:val="0"/>
          <w:divBdr>
            <w:top w:val="none" w:sz="0" w:space="0" w:color="auto"/>
            <w:left w:val="none" w:sz="0" w:space="0" w:color="auto"/>
            <w:bottom w:val="none" w:sz="0" w:space="0" w:color="auto"/>
            <w:right w:val="none" w:sz="0" w:space="0" w:color="auto"/>
          </w:divBdr>
          <w:divsChild>
            <w:div w:id="579947360">
              <w:marLeft w:val="0"/>
              <w:marRight w:val="0"/>
              <w:marTop w:val="0"/>
              <w:marBottom w:val="0"/>
              <w:divBdr>
                <w:top w:val="none" w:sz="0" w:space="0" w:color="auto"/>
                <w:left w:val="none" w:sz="0" w:space="0" w:color="auto"/>
                <w:bottom w:val="none" w:sz="0" w:space="0" w:color="auto"/>
                <w:right w:val="none" w:sz="0" w:space="0" w:color="auto"/>
              </w:divBdr>
              <w:divsChild>
                <w:div w:id="388000613">
                  <w:marLeft w:val="0"/>
                  <w:marRight w:val="0"/>
                  <w:marTop w:val="0"/>
                  <w:marBottom w:val="0"/>
                  <w:divBdr>
                    <w:top w:val="none" w:sz="0" w:space="0" w:color="auto"/>
                    <w:left w:val="none" w:sz="0" w:space="0" w:color="auto"/>
                    <w:bottom w:val="none" w:sz="0" w:space="0" w:color="auto"/>
                    <w:right w:val="none" w:sz="0" w:space="0" w:color="auto"/>
                  </w:divBdr>
                  <w:divsChild>
                    <w:div w:id="1076592119">
                      <w:marLeft w:val="0"/>
                      <w:marRight w:val="0"/>
                      <w:marTop w:val="0"/>
                      <w:marBottom w:val="0"/>
                      <w:divBdr>
                        <w:top w:val="none" w:sz="0" w:space="0" w:color="auto"/>
                        <w:left w:val="none" w:sz="0" w:space="0" w:color="auto"/>
                        <w:bottom w:val="none" w:sz="0" w:space="0" w:color="auto"/>
                        <w:right w:val="none" w:sz="0" w:space="0" w:color="auto"/>
                      </w:divBdr>
                      <w:divsChild>
                        <w:div w:id="1633712765">
                          <w:marLeft w:val="0"/>
                          <w:marRight w:val="0"/>
                          <w:marTop w:val="0"/>
                          <w:marBottom w:val="600"/>
                          <w:divBdr>
                            <w:top w:val="none" w:sz="0" w:space="0" w:color="auto"/>
                            <w:left w:val="none" w:sz="0" w:space="0" w:color="auto"/>
                            <w:bottom w:val="none" w:sz="0" w:space="0" w:color="auto"/>
                            <w:right w:val="none" w:sz="0" w:space="0" w:color="auto"/>
                          </w:divBdr>
                        </w:div>
                        <w:div w:id="176123396">
                          <w:marLeft w:val="0"/>
                          <w:marRight w:val="0"/>
                          <w:marTop w:val="0"/>
                          <w:marBottom w:val="0"/>
                          <w:divBdr>
                            <w:top w:val="none" w:sz="0" w:space="0" w:color="auto"/>
                            <w:left w:val="none" w:sz="0" w:space="0" w:color="auto"/>
                            <w:bottom w:val="none" w:sz="0" w:space="0" w:color="auto"/>
                            <w:right w:val="none" w:sz="0" w:space="0" w:color="auto"/>
                          </w:divBdr>
                          <w:divsChild>
                            <w:div w:id="932740115">
                              <w:marLeft w:val="0"/>
                              <w:marRight w:val="0"/>
                              <w:marTop w:val="0"/>
                              <w:marBottom w:val="0"/>
                              <w:divBdr>
                                <w:top w:val="none" w:sz="0" w:space="0" w:color="auto"/>
                                <w:left w:val="none" w:sz="0" w:space="0" w:color="auto"/>
                                <w:bottom w:val="none" w:sz="0" w:space="0" w:color="auto"/>
                                <w:right w:val="none" w:sz="0" w:space="0" w:color="auto"/>
                              </w:divBdr>
                              <w:divsChild>
                                <w:div w:id="1573806598">
                                  <w:marLeft w:val="0"/>
                                  <w:marRight w:val="0"/>
                                  <w:marTop w:val="0"/>
                                  <w:marBottom w:val="0"/>
                                  <w:divBdr>
                                    <w:top w:val="none" w:sz="0" w:space="0" w:color="auto"/>
                                    <w:left w:val="none" w:sz="0" w:space="0" w:color="auto"/>
                                    <w:bottom w:val="none" w:sz="0" w:space="0" w:color="auto"/>
                                    <w:right w:val="none" w:sz="0" w:space="0" w:color="auto"/>
                                  </w:divBdr>
                                  <w:divsChild>
                                    <w:div w:id="1905068672">
                                      <w:marLeft w:val="-360"/>
                                      <w:marRight w:val="-360"/>
                                      <w:marTop w:val="0"/>
                                      <w:marBottom w:val="0"/>
                                      <w:divBdr>
                                        <w:top w:val="none" w:sz="0" w:space="0" w:color="auto"/>
                                        <w:left w:val="none" w:sz="0" w:space="0" w:color="auto"/>
                                        <w:bottom w:val="none" w:sz="0" w:space="0" w:color="auto"/>
                                        <w:right w:val="none" w:sz="0" w:space="0" w:color="auto"/>
                                      </w:divBdr>
                                      <w:divsChild>
                                        <w:div w:id="902956739">
                                          <w:marLeft w:val="0"/>
                                          <w:marRight w:val="0"/>
                                          <w:marTop w:val="0"/>
                                          <w:marBottom w:val="0"/>
                                          <w:divBdr>
                                            <w:top w:val="none" w:sz="0" w:space="0" w:color="auto"/>
                                            <w:left w:val="none" w:sz="0" w:space="0" w:color="auto"/>
                                            <w:bottom w:val="none" w:sz="0" w:space="0" w:color="auto"/>
                                            <w:right w:val="none" w:sz="0" w:space="0" w:color="auto"/>
                                          </w:divBdr>
                                          <w:divsChild>
                                            <w:div w:id="967592830">
                                              <w:marLeft w:val="0"/>
                                              <w:marRight w:val="0"/>
                                              <w:marTop w:val="0"/>
                                              <w:marBottom w:val="0"/>
                                              <w:divBdr>
                                                <w:top w:val="none" w:sz="0" w:space="0" w:color="auto"/>
                                                <w:left w:val="none" w:sz="0" w:space="0" w:color="auto"/>
                                                <w:bottom w:val="none" w:sz="0" w:space="0" w:color="auto"/>
                                                <w:right w:val="none" w:sz="0" w:space="0" w:color="auto"/>
                                              </w:divBdr>
                                              <w:divsChild>
                                                <w:div w:id="1205679106">
                                                  <w:marLeft w:val="0"/>
                                                  <w:marRight w:val="0"/>
                                                  <w:marTop w:val="0"/>
                                                  <w:marBottom w:val="0"/>
                                                  <w:divBdr>
                                                    <w:top w:val="none" w:sz="0" w:space="0" w:color="auto"/>
                                                    <w:left w:val="none" w:sz="0" w:space="0" w:color="auto"/>
                                                    <w:bottom w:val="none" w:sz="0" w:space="0" w:color="auto"/>
                                                    <w:right w:val="none" w:sz="0" w:space="0" w:color="auto"/>
                                                  </w:divBdr>
                                                  <w:divsChild>
                                                    <w:div w:id="106387677">
                                                      <w:marLeft w:val="-360"/>
                                                      <w:marRight w:val="-360"/>
                                                      <w:marTop w:val="0"/>
                                                      <w:marBottom w:val="0"/>
                                                      <w:divBdr>
                                                        <w:top w:val="none" w:sz="0" w:space="0" w:color="auto"/>
                                                        <w:left w:val="none" w:sz="0" w:space="0" w:color="auto"/>
                                                        <w:bottom w:val="single" w:sz="6" w:space="30" w:color="BFBFBF"/>
                                                        <w:right w:val="none" w:sz="0" w:space="0" w:color="auto"/>
                                                      </w:divBdr>
                                                      <w:divsChild>
                                                        <w:div w:id="1307971739">
                                                          <w:marLeft w:val="0"/>
                                                          <w:marRight w:val="0"/>
                                                          <w:marTop w:val="0"/>
                                                          <w:marBottom w:val="0"/>
                                                          <w:divBdr>
                                                            <w:top w:val="none" w:sz="0" w:space="0" w:color="auto"/>
                                                            <w:left w:val="none" w:sz="0" w:space="0" w:color="auto"/>
                                                            <w:bottom w:val="none" w:sz="0" w:space="0" w:color="auto"/>
                                                            <w:right w:val="none" w:sz="0" w:space="0" w:color="auto"/>
                                                          </w:divBdr>
                                                          <w:divsChild>
                                                            <w:div w:id="255481871">
                                                              <w:marLeft w:val="-360"/>
                                                              <w:marRight w:val="-360"/>
                                                              <w:marTop w:val="0"/>
                                                              <w:marBottom w:val="0"/>
                                                              <w:divBdr>
                                                                <w:top w:val="none" w:sz="0" w:space="0" w:color="auto"/>
                                                                <w:left w:val="none" w:sz="0" w:space="0" w:color="auto"/>
                                                                <w:bottom w:val="none" w:sz="0" w:space="0" w:color="auto"/>
                                                                <w:right w:val="none" w:sz="0" w:space="0" w:color="auto"/>
                                                              </w:divBdr>
                                                              <w:divsChild>
                                                                <w:div w:id="1886943643">
                                                                  <w:marLeft w:val="0"/>
                                                                  <w:marRight w:val="0"/>
                                                                  <w:marTop w:val="0"/>
                                                                  <w:marBottom w:val="0"/>
                                                                  <w:divBdr>
                                                                    <w:top w:val="none" w:sz="0" w:space="0" w:color="auto"/>
                                                                    <w:left w:val="none" w:sz="0" w:space="0" w:color="auto"/>
                                                                    <w:bottom w:val="none" w:sz="0" w:space="0" w:color="auto"/>
                                                                    <w:right w:val="none" w:sz="0" w:space="0" w:color="auto"/>
                                                                  </w:divBdr>
                                                                  <w:divsChild>
                                                                    <w:div w:id="946347089">
                                                                      <w:marLeft w:val="0"/>
                                                                      <w:marRight w:val="0"/>
                                                                      <w:marTop w:val="0"/>
                                                                      <w:marBottom w:val="0"/>
                                                                      <w:divBdr>
                                                                        <w:top w:val="none" w:sz="0" w:space="0" w:color="auto"/>
                                                                        <w:left w:val="none" w:sz="0" w:space="0" w:color="auto"/>
                                                                        <w:bottom w:val="none" w:sz="0" w:space="0" w:color="auto"/>
                                                                        <w:right w:val="none" w:sz="0" w:space="0" w:color="auto"/>
                                                                      </w:divBdr>
                                                                      <w:divsChild>
                                                                        <w:div w:id="819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656">
                                                                  <w:marLeft w:val="0"/>
                                                                  <w:marRight w:val="0"/>
                                                                  <w:marTop w:val="0"/>
                                                                  <w:marBottom w:val="0"/>
                                                                  <w:divBdr>
                                                                    <w:top w:val="none" w:sz="0" w:space="0" w:color="auto"/>
                                                                    <w:left w:val="none" w:sz="0" w:space="0" w:color="auto"/>
                                                                    <w:bottom w:val="none" w:sz="0" w:space="0" w:color="auto"/>
                                                                    <w:right w:val="none" w:sz="0" w:space="0" w:color="auto"/>
                                                                  </w:divBdr>
                                                                  <w:divsChild>
                                                                    <w:div w:id="1581020143">
                                                                      <w:marLeft w:val="0"/>
                                                                      <w:marRight w:val="0"/>
                                                                      <w:marTop w:val="240"/>
                                                                      <w:marBottom w:val="0"/>
                                                                      <w:divBdr>
                                                                        <w:top w:val="none" w:sz="0" w:space="0" w:color="auto"/>
                                                                        <w:left w:val="none" w:sz="0" w:space="0" w:color="auto"/>
                                                                        <w:bottom w:val="none" w:sz="0" w:space="0" w:color="auto"/>
                                                                        <w:right w:val="none" w:sz="0" w:space="0" w:color="auto"/>
                                                                      </w:divBdr>
                                                                    </w:div>
                                                                  </w:divsChild>
                                                                </w:div>
                                                                <w:div w:id="1079063986">
                                                                  <w:marLeft w:val="0"/>
                                                                  <w:marRight w:val="0"/>
                                                                  <w:marTop w:val="0"/>
                                                                  <w:marBottom w:val="0"/>
                                                                  <w:divBdr>
                                                                    <w:top w:val="none" w:sz="0" w:space="0" w:color="auto"/>
                                                                    <w:left w:val="none" w:sz="0" w:space="0" w:color="auto"/>
                                                                    <w:bottom w:val="none" w:sz="0" w:space="0" w:color="auto"/>
                                                                    <w:right w:val="none" w:sz="0" w:space="0" w:color="auto"/>
                                                                  </w:divBdr>
                                                                  <w:divsChild>
                                                                    <w:div w:id="1808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7643111">
          <w:marLeft w:val="0"/>
          <w:marRight w:val="0"/>
          <w:marTop w:val="0"/>
          <w:marBottom w:val="0"/>
          <w:divBdr>
            <w:top w:val="none" w:sz="0" w:space="0" w:color="auto"/>
            <w:left w:val="none" w:sz="0" w:space="0" w:color="auto"/>
            <w:bottom w:val="none" w:sz="0" w:space="0" w:color="auto"/>
            <w:right w:val="none" w:sz="0" w:space="0" w:color="auto"/>
          </w:divBdr>
          <w:divsChild>
            <w:div w:id="450127736">
              <w:marLeft w:val="0"/>
              <w:marRight w:val="0"/>
              <w:marTop w:val="0"/>
              <w:marBottom w:val="0"/>
              <w:divBdr>
                <w:top w:val="none" w:sz="0" w:space="0" w:color="auto"/>
                <w:left w:val="none" w:sz="0" w:space="0" w:color="auto"/>
                <w:bottom w:val="none" w:sz="0" w:space="0" w:color="auto"/>
                <w:right w:val="none" w:sz="0" w:space="0" w:color="auto"/>
              </w:divBdr>
              <w:divsChild>
                <w:div w:id="1363940547">
                  <w:marLeft w:val="0"/>
                  <w:marRight w:val="0"/>
                  <w:marTop w:val="0"/>
                  <w:marBottom w:val="0"/>
                  <w:divBdr>
                    <w:top w:val="none" w:sz="0" w:space="0" w:color="auto"/>
                    <w:left w:val="none" w:sz="0" w:space="0" w:color="auto"/>
                    <w:bottom w:val="none" w:sz="0" w:space="0" w:color="auto"/>
                    <w:right w:val="none" w:sz="0" w:space="0" w:color="auto"/>
                  </w:divBdr>
                  <w:divsChild>
                    <w:div w:id="384186801">
                      <w:marLeft w:val="0"/>
                      <w:marRight w:val="0"/>
                      <w:marTop w:val="0"/>
                      <w:marBottom w:val="0"/>
                      <w:divBdr>
                        <w:top w:val="none" w:sz="0" w:space="0" w:color="auto"/>
                        <w:left w:val="none" w:sz="0" w:space="0" w:color="auto"/>
                        <w:bottom w:val="none" w:sz="0" w:space="0" w:color="auto"/>
                        <w:right w:val="none" w:sz="0" w:space="0" w:color="auto"/>
                      </w:divBdr>
                      <w:divsChild>
                        <w:div w:id="761878141">
                          <w:marLeft w:val="-360"/>
                          <w:marRight w:val="-360"/>
                          <w:marTop w:val="0"/>
                          <w:marBottom w:val="0"/>
                          <w:divBdr>
                            <w:top w:val="none" w:sz="0" w:space="0" w:color="auto"/>
                            <w:left w:val="none" w:sz="0" w:space="0" w:color="auto"/>
                            <w:bottom w:val="none" w:sz="0" w:space="0" w:color="auto"/>
                            <w:right w:val="none" w:sz="0" w:space="0" w:color="auto"/>
                          </w:divBdr>
                          <w:divsChild>
                            <w:div w:id="124588821">
                              <w:marLeft w:val="0"/>
                              <w:marRight w:val="0"/>
                              <w:marTop w:val="0"/>
                              <w:marBottom w:val="0"/>
                              <w:divBdr>
                                <w:top w:val="none" w:sz="0" w:space="0" w:color="auto"/>
                                <w:left w:val="none" w:sz="0" w:space="0" w:color="auto"/>
                                <w:bottom w:val="none" w:sz="0" w:space="0" w:color="auto"/>
                                <w:right w:val="none" w:sz="0" w:space="0" w:color="auto"/>
                              </w:divBdr>
                              <w:divsChild>
                                <w:div w:id="894855716">
                                  <w:marLeft w:val="0"/>
                                  <w:marRight w:val="0"/>
                                  <w:marTop w:val="0"/>
                                  <w:marBottom w:val="360"/>
                                  <w:divBdr>
                                    <w:top w:val="none" w:sz="0" w:space="0" w:color="auto"/>
                                    <w:left w:val="none" w:sz="0" w:space="0" w:color="auto"/>
                                    <w:bottom w:val="none" w:sz="0" w:space="0" w:color="auto"/>
                                    <w:right w:val="none" w:sz="0" w:space="0" w:color="auto"/>
                                  </w:divBdr>
                                </w:div>
                                <w:div w:id="60099124">
                                  <w:marLeft w:val="0"/>
                                  <w:marRight w:val="0"/>
                                  <w:marTop w:val="0"/>
                                  <w:marBottom w:val="0"/>
                                  <w:divBdr>
                                    <w:top w:val="none" w:sz="0" w:space="0" w:color="auto"/>
                                    <w:left w:val="none" w:sz="0" w:space="0" w:color="auto"/>
                                    <w:bottom w:val="none" w:sz="0" w:space="0" w:color="auto"/>
                                    <w:right w:val="none" w:sz="0" w:space="0" w:color="auto"/>
                                  </w:divBdr>
                                </w:div>
                              </w:divsChild>
                            </w:div>
                            <w:div w:id="1635136804">
                              <w:marLeft w:val="0"/>
                              <w:marRight w:val="0"/>
                              <w:marTop w:val="0"/>
                              <w:marBottom w:val="0"/>
                              <w:divBdr>
                                <w:top w:val="none" w:sz="0" w:space="0" w:color="auto"/>
                                <w:left w:val="none" w:sz="0" w:space="0" w:color="auto"/>
                                <w:bottom w:val="none" w:sz="0" w:space="0" w:color="auto"/>
                                <w:right w:val="none" w:sz="0" w:space="0" w:color="auto"/>
                              </w:divBdr>
                              <w:divsChild>
                                <w:div w:id="514458948">
                                  <w:marLeft w:val="0"/>
                                  <w:marRight w:val="0"/>
                                  <w:marTop w:val="0"/>
                                  <w:marBottom w:val="360"/>
                                  <w:divBdr>
                                    <w:top w:val="none" w:sz="0" w:space="0" w:color="auto"/>
                                    <w:left w:val="none" w:sz="0" w:space="0" w:color="auto"/>
                                    <w:bottom w:val="none" w:sz="0" w:space="0" w:color="auto"/>
                                    <w:right w:val="none" w:sz="0" w:space="0" w:color="auto"/>
                                  </w:divBdr>
                                </w:div>
                                <w:div w:id="395279178">
                                  <w:marLeft w:val="0"/>
                                  <w:marRight w:val="0"/>
                                  <w:marTop w:val="0"/>
                                  <w:marBottom w:val="0"/>
                                  <w:divBdr>
                                    <w:top w:val="none" w:sz="0" w:space="0" w:color="auto"/>
                                    <w:left w:val="none" w:sz="0" w:space="0" w:color="auto"/>
                                    <w:bottom w:val="none" w:sz="0" w:space="0" w:color="auto"/>
                                    <w:right w:val="none" w:sz="0" w:space="0" w:color="auto"/>
                                  </w:divBdr>
                                </w:div>
                              </w:divsChild>
                            </w:div>
                            <w:div w:id="1349597836">
                              <w:marLeft w:val="0"/>
                              <w:marRight w:val="0"/>
                              <w:marTop w:val="0"/>
                              <w:marBottom w:val="0"/>
                              <w:divBdr>
                                <w:top w:val="none" w:sz="0" w:space="0" w:color="auto"/>
                                <w:left w:val="none" w:sz="0" w:space="0" w:color="auto"/>
                                <w:bottom w:val="none" w:sz="0" w:space="0" w:color="auto"/>
                                <w:right w:val="none" w:sz="0" w:space="0" w:color="auto"/>
                              </w:divBdr>
                              <w:divsChild>
                                <w:div w:id="1188834606">
                                  <w:marLeft w:val="0"/>
                                  <w:marRight w:val="0"/>
                                  <w:marTop w:val="0"/>
                                  <w:marBottom w:val="360"/>
                                  <w:divBdr>
                                    <w:top w:val="none" w:sz="0" w:space="0" w:color="auto"/>
                                    <w:left w:val="none" w:sz="0" w:space="0" w:color="auto"/>
                                    <w:bottom w:val="none" w:sz="0" w:space="0" w:color="auto"/>
                                    <w:right w:val="none" w:sz="0" w:space="0" w:color="auto"/>
                                  </w:divBdr>
                                </w:div>
                                <w:div w:id="1304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16921">
          <w:marLeft w:val="0"/>
          <w:marRight w:val="0"/>
          <w:marTop w:val="0"/>
          <w:marBottom w:val="0"/>
          <w:divBdr>
            <w:top w:val="none" w:sz="0" w:space="0" w:color="auto"/>
            <w:left w:val="none" w:sz="0" w:space="0" w:color="auto"/>
            <w:bottom w:val="none" w:sz="0" w:space="0" w:color="auto"/>
            <w:right w:val="none" w:sz="0" w:space="0" w:color="auto"/>
          </w:divBdr>
          <w:divsChild>
            <w:div w:id="959802788">
              <w:marLeft w:val="0"/>
              <w:marRight w:val="0"/>
              <w:marTop w:val="0"/>
              <w:marBottom w:val="0"/>
              <w:divBdr>
                <w:top w:val="none" w:sz="0" w:space="0" w:color="auto"/>
                <w:left w:val="none" w:sz="0" w:space="0" w:color="auto"/>
                <w:bottom w:val="none" w:sz="0" w:space="0" w:color="auto"/>
                <w:right w:val="none" w:sz="0" w:space="0" w:color="auto"/>
              </w:divBdr>
              <w:divsChild>
                <w:div w:id="996033656">
                  <w:marLeft w:val="0"/>
                  <w:marRight w:val="0"/>
                  <w:marTop w:val="0"/>
                  <w:marBottom w:val="0"/>
                  <w:divBdr>
                    <w:top w:val="none" w:sz="0" w:space="0" w:color="auto"/>
                    <w:left w:val="none" w:sz="0" w:space="0" w:color="auto"/>
                    <w:bottom w:val="none" w:sz="0" w:space="0" w:color="auto"/>
                    <w:right w:val="none" w:sz="0" w:space="0" w:color="auto"/>
                  </w:divBdr>
                  <w:divsChild>
                    <w:div w:id="1864442690">
                      <w:marLeft w:val="0"/>
                      <w:marRight w:val="0"/>
                      <w:marTop w:val="0"/>
                      <w:marBottom w:val="0"/>
                      <w:divBdr>
                        <w:top w:val="none" w:sz="0" w:space="0" w:color="auto"/>
                        <w:left w:val="none" w:sz="0" w:space="0" w:color="auto"/>
                        <w:bottom w:val="none" w:sz="0" w:space="0" w:color="auto"/>
                        <w:right w:val="none" w:sz="0" w:space="0" w:color="auto"/>
                      </w:divBdr>
                      <w:divsChild>
                        <w:div w:id="189883048">
                          <w:marLeft w:val="-360"/>
                          <w:marRight w:val="-360"/>
                          <w:marTop w:val="0"/>
                          <w:marBottom w:val="0"/>
                          <w:divBdr>
                            <w:top w:val="none" w:sz="0" w:space="0" w:color="auto"/>
                            <w:left w:val="none" w:sz="0" w:space="0" w:color="auto"/>
                            <w:bottom w:val="none" w:sz="0" w:space="0" w:color="auto"/>
                            <w:right w:val="none" w:sz="0" w:space="0" w:color="auto"/>
                          </w:divBdr>
                          <w:divsChild>
                            <w:div w:id="1779829381">
                              <w:marLeft w:val="0"/>
                              <w:marRight w:val="0"/>
                              <w:marTop w:val="0"/>
                              <w:marBottom w:val="0"/>
                              <w:divBdr>
                                <w:top w:val="none" w:sz="0" w:space="0" w:color="auto"/>
                                <w:left w:val="none" w:sz="0" w:space="0" w:color="auto"/>
                                <w:bottom w:val="none" w:sz="0" w:space="0" w:color="auto"/>
                                <w:right w:val="none" w:sz="0" w:space="0" w:color="auto"/>
                              </w:divBdr>
                              <w:divsChild>
                                <w:div w:id="1636443445">
                                  <w:marLeft w:val="0"/>
                                  <w:marRight w:val="0"/>
                                  <w:marTop w:val="0"/>
                                  <w:marBottom w:val="0"/>
                                  <w:divBdr>
                                    <w:top w:val="none" w:sz="0" w:space="0" w:color="auto"/>
                                    <w:left w:val="none" w:sz="0" w:space="0" w:color="auto"/>
                                    <w:bottom w:val="none" w:sz="0" w:space="0" w:color="auto"/>
                                    <w:right w:val="none" w:sz="0" w:space="0" w:color="auto"/>
                                  </w:divBdr>
                                </w:div>
                              </w:divsChild>
                            </w:div>
                            <w:div w:id="769662562">
                              <w:marLeft w:val="0"/>
                              <w:marRight w:val="0"/>
                              <w:marTop w:val="0"/>
                              <w:marBottom w:val="0"/>
                              <w:divBdr>
                                <w:top w:val="none" w:sz="0" w:space="0" w:color="auto"/>
                                <w:left w:val="none" w:sz="0" w:space="0" w:color="auto"/>
                                <w:bottom w:val="none" w:sz="0" w:space="0" w:color="auto"/>
                                <w:right w:val="none" w:sz="0" w:space="0" w:color="auto"/>
                              </w:divBdr>
                              <w:divsChild>
                                <w:div w:id="649484072">
                                  <w:marLeft w:val="0"/>
                                  <w:marRight w:val="0"/>
                                  <w:marTop w:val="0"/>
                                  <w:marBottom w:val="0"/>
                                  <w:divBdr>
                                    <w:top w:val="none" w:sz="0" w:space="0" w:color="auto"/>
                                    <w:left w:val="none" w:sz="0" w:space="0" w:color="auto"/>
                                    <w:bottom w:val="none" w:sz="0" w:space="0" w:color="auto"/>
                                    <w:right w:val="none" w:sz="0" w:space="0" w:color="auto"/>
                                  </w:divBdr>
                                </w:div>
                              </w:divsChild>
                            </w:div>
                            <w:div w:id="750271876">
                              <w:marLeft w:val="0"/>
                              <w:marRight w:val="0"/>
                              <w:marTop w:val="0"/>
                              <w:marBottom w:val="0"/>
                              <w:divBdr>
                                <w:top w:val="none" w:sz="0" w:space="0" w:color="auto"/>
                                <w:left w:val="none" w:sz="0" w:space="0" w:color="auto"/>
                                <w:bottom w:val="none" w:sz="0" w:space="0" w:color="auto"/>
                                <w:right w:val="none" w:sz="0" w:space="0" w:color="auto"/>
                              </w:divBdr>
                              <w:divsChild>
                                <w:div w:id="4294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thepmateam.club" TargetMode="External"/><Relationship Id="rId5" Type="http://schemas.openxmlformats.org/officeDocument/2006/relationships/hyperlink" Target="http://www.thepmateam.cl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Heideman</dc:creator>
  <cp:keywords/>
  <dc:description/>
  <cp:lastModifiedBy>John Heideman</cp:lastModifiedBy>
  <cp:revision>1</cp:revision>
  <cp:lastPrinted>2021-10-01T17:04:00Z</cp:lastPrinted>
  <dcterms:created xsi:type="dcterms:W3CDTF">2021-10-01T16:32:00Z</dcterms:created>
  <dcterms:modified xsi:type="dcterms:W3CDTF">2021-10-01T17:06:00Z</dcterms:modified>
</cp:coreProperties>
</file>